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420"/>
        <w:gridCol w:w="1200"/>
        <w:gridCol w:w="1200"/>
        <w:gridCol w:w="1473"/>
        <w:gridCol w:w="1200"/>
        <w:gridCol w:w="1200"/>
        <w:gridCol w:w="1200"/>
      </w:tblGrid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1771650" cy="581025"/>
                  <wp:effectExtent l="0" t="0" r="0" b="0"/>
                  <wp:wrapNone/>
                  <wp:docPr id="2" name="Imagen 2" descr="Texto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661413-6CDB-4708-A581-6E49C07C3B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Texto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B0661413-6CDB-4708-A581-6E49C07C3B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77" cy="58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524B6A" w:rsidRPr="00524B6A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B6A" w:rsidRPr="00524B6A" w:rsidRDefault="00524B6A" w:rsidP="00524B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s-MX"/>
                      <w14:ligatures w14:val="none"/>
                    </w:rPr>
                  </w:pPr>
                </w:p>
              </w:tc>
            </w:tr>
          </w:tbl>
          <w:p w:rsidR="00524B6A" w:rsidRPr="00524B6A" w:rsidRDefault="00524B6A" w:rsidP="0052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COORDINACION DE SALUD</w:t>
            </w: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JORNADA DE SALUD AUDITIVA 20-22 FEBRERO</w:t>
            </w:r>
          </w:p>
        </w:tc>
      </w:tr>
      <w:tr w:rsidR="00524B6A" w:rsidRPr="00524B6A" w:rsidTr="00524B6A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 atendieron a 51 pacientes, a 41 de ellos se les practico estudio de audiometría.</w:t>
            </w: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DIA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ASISTENCIA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24B6A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5514975" cy="3086100"/>
                  <wp:effectExtent l="0" t="0" r="0" b="0"/>
                  <wp:wrapNone/>
                  <wp:docPr id="4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F4A4B5-01F8-5B47-DB75-288A3103C9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524B6A" w:rsidRPr="00524B6A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B6A" w:rsidRPr="00524B6A" w:rsidRDefault="00524B6A" w:rsidP="00524B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s-MX"/>
                      <w14:ligatures w14:val="none"/>
                    </w:rPr>
                  </w:pPr>
                </w:p>
              </w:tc>
            </w:tr>
          </w:tbl>
          <w:p w:rsidR="00524B6A" w:rsidRPr="00524B6A" w:rsidRDefault="00524B6A" w:rsidP="0052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24B6A" w:rsidRPr="00524B6A" w:rsidTr="00524B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B6A" w:rsidRPr="00524B6A" w:rsidRDefault="00524B6A" w:rsidP="00524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:rsidR="00524B6A" w:rsidRDefault="00524B6A"/>
    <w:sectPr w:rsidR="00524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6A"/>
    <w:rsid w:val="005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1FD11-EA01-4062-8073-BE04C99D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4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4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B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B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B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B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B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B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B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B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B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B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MM04\Desktop\COORDINACION%20DE%20SALUD\2024\TRANSPARENCIA%202024\SALUD%201TRIMESTR%202024\a69_f30%20Salud\JORNADA%20AUDITIVA%2020-22%20FE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ASISTENCIA</a:t>
            </a:r>
            <a:r>
              <a:rPr lang="en-US" baseline="0"/>
              <a:t> JORNADA AUDITIVA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tx>
            <c:strRef>
              <c:f>Hoja1!$E$12</c:f>
              <c:strCache>
                <c:ptCount val="1"/>
                <c:pt idx="0">
                  <c:v>ASISTENCIA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F76-4B62-8A8E-DD8E2F85ED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F76-4B62-8A8E-DD8E2F85ED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F76-4B62-8A8E-DD8E2F85ED1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20 FEB</a:t>
                    </a:r>
                  </a:p>
                  <a:p>
                    <a:r>
                      <a:rPr lang="en-US" baseline="0"/>
                      <a:t>14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F76-4B62-8A8E-DD8E2F85ED1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09C6984-C07F-4617-A39C-B1C1F304F69E}" type="CATEGORYNAME">
                      <a:rPr lang="en-US"/>
                      <a:pPr/>
                      <a:t>[NOMBRE DE CATEGORÍA]</a:t>
                    </a:fld>
                    <a:r>
                      <a:rPr lang="en-US"/>
                      <a:t>1</a:t>
                    </a:r>
                    <a:r>
                      <a:rPr lang="en-US" baseline="0"/>
                      <a:t> FEB
17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F76-4B62-8A8E-DD8E2F85ED1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22 FEB</a:t>
                    </a:r>
                  </a:p>
                  <a:p>
                    <a:r>
                      <a:rPr lang="en-US" baseline="0"/>
                      <a:t>10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F76-4B62-8A8E-DD8E2F85ED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Hoja1!$E$13:$E$15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76-4B62-8A8E-DD8E2F85ED1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</cp:revision>
  <dcterms:created xsi:type="dcterms:W3CDTF">2024-04-11T20:01:00Z</dcterms:created>
  <dcterms:modified xsi:type="dcterms:W3CDTF">2024-04-11T20:02:00Z</dcterms:modified>
</cp:coreProperties>
</file>